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C6" w:rsidRPr="003A43C6" w:rsidRDefault="00E81660" w:rsidP="003A43C6">
      <w:pPr>
        <w:jc w:val="center"/>
        <w:rPr>
          <w:sz w:val="40"/>
          <w:szCs w:val="40"/>
        </w:rPr>
      </w:pPr>
      <w:r>
        <w:rPr>
          <w:sz w:val="40"/>
          <w:szCs w:val="40"/>
        </w:rPr>
        <w:t>Owners</w:t>
      </w:r>
      <w:bookmarkStart w:id="0" w:name="_GoBack"/>
      <w:bookmarkEnd w:id="0"/>
      <w:r w:rsidR="003A43C6" w:rsidRPr="003A43C6">
        <w:rPr>
          <w:sz w:val="40"/>
          <w:szCs w:val="40"/>
        </w:rPr>
        <w:t xml:space="preserve"> of Same Day Surgery Center, LLC</w:t>
      </w:r>
    </w:p>
    <w:p w:rsidR="003A43C6" w:rsidRPr="003A43C6" w:rsidRDefault="003A43C6" w:rsidP="003A43C6">
      <w:pPr>
        <w:jc w:val="center"/>
        <w:rPr>
          <w:sz w:val="40"/>
          <w:szCs w:val="40"/>
        </w:rPr>
      </w:pPr>
    </w:p>
    <w:p w:rsidR="00C3388D" w:rsidRDefault="003A43C6" w:rsidP="003A43C6">
      <w:pPr>
        <w:jc w:val="center"/>
        <w:rPr>
          <w:sz w:val="40"/>
          <w:szCs w:val="40"/>
        </w:rPr>
      </w:pPr>
      <w:r w:rsidRPr="003A43C6">
        <w:rPr>
          <w:sz w:val="40"/>
          <w:szCs w:val="40"/>
        </w:rPr>
        <w:t>Monument Health Rapid City Hospital</w:t>
      </w:r>
    </w:p>
    <w:p w:rsidR="003A43C6" w:rsidRDefault="003A43C6" w:rsidP="003A43C6">
      <w:pPr>
        <w:jc w:val="center"/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</w:rPr>
      </w:pPr>
      <w:r w:rsidRPr="00924A6D"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</w:rPr>
        <w:t>Physicians</w:t>
      </w:r>
    </w:p>
    <w:p w:rsidR="003A43C6" w:rsidRDefault="003A43C6" w:rsidP="003A43C6">
      <w:pPr>
        <w:jc w:val="center"/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000"/>
        <w:gridCol w:w="222"/>
        <w:gridCol w:w="934"/>
        <w:gridCol w:w="222"/>
        <w:gridCol w:w="222"/>
        <w:gridCol w:w="222"/>
        <w:gridCol w:w="4538"/>
      </w:tblGrid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Shana Bernhard,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Kelli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Jobman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DDS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Brent Bradley, DDS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Robert Miller,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Marvin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Buehner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Heather Moline,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Rochelle Christensen,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Isaac Morgan, DMD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Crossland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DDS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Julie Raymond,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Katherine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Degen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J. Geoffrey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Slingsby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Anthony Diehl,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Statz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Donhiser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DDS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Wesley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Sufficool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DO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Eccarius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Elizabeth Sutton,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Godbe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Scott Van Dam, DDS,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Jeffrey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Godber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DDS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Katherine Whaley, MD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Huot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Jay White, DO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Huot</w:t>
            </w:r>
            <w:proofErr w:type="spellEnd"/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West River Anesthesiology Consultants</w:t>
            </w: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3C6" w:rsidRPr="00924A6D" w:rsidTr="003A43C6">
        <w:trPr>
          <w:trHeight w:val="40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924A6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Troy Howard, 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3A43C6" w:rsidRPr="00924A6D" w:rsidTr="003A43C6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6" w:rsidRPr="00924A6D" w:rsidRDefault="003A43C6" w:rsidP="00D4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43C6" w:rsidRPr="003A43C6" w:rsidRDefault="003A43C6" w:rsidP="003A43C6">
      <w:pPr>
        <w:jc w:val="center"/>
        <w:rPr>
          <w:sz w:val="40"/>
          <w:szCs w:val="40"/>
        </w:rPr>
      </w:pPr>
    </w:p>
    <w:sectPr w:rsidR="003A43C6" w:rsidRPr="003A43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C6" w:rsidRDefault="003A43C6" w:rsidP="003A43C6">
      <w:pPr>
        <w:spacing w:after="0" w:line="240" w:lineRule="auto"/>
      </w:pPr>
      <w:r>
        <w:separator/>
      </w:r>
    </w:p>
  </w:endnote>
  <w:endnote w:type="continuationSeparator" w:id="0">
    <w:p w:rsidR="003A43C6" w:rsidRDefault="003A43C6" w:rsidP="003A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C6" w:rsidRPr="003A43C6" w:rsidRDefault="003A43C6">
    <w:pPr>
      <w:pStyle w:val="Foo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3A43C6">
      <w:rPr>
        <w:sz w:val="14"/>
        <w:szCs w:val="14"/>
      </w:rPr>
      <w:t>Updated 8/3/2020</w:t>
    </w:r>
  </w:p>
  <w:p w:rsidR="003A43C6" w:rsidRDefault="003A4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C6" w:rsidRDefault="003A43C6" w:rsidP="003A43C6">
      <w:pPr>
        <w:spacing w:after="0" w:line="240" w:lineRule="auto"/>
      </w:pPr>
      <w:r>
        <w:separator/>
      </w:r>
    </w:p>
  </w:footnote>
  <w:footnote w:type="continuationSeparator" w:id="0">
    <w:p w:rsidR="003A43C6" w:rsidRDefault="003A43C6" w:rsidP="003A4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C6"/>
    <w:rsid w:val="0036208E"/>
    <w:rsid w:val="003A43C6"/>
    <w:rsid w:val="00951E74"/>
    <w:rsid w:val="00E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7762-BD9D-447C-8EF4-C9472A3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C6"/>
  </w:style>
  <w:style w:type="paragraph" w:styleId="Footer">
    <w:name w:val="footer"/>
    <w:basedOn w:val="Normal"/>
    <w:link w:val="FooterChar"/>
    <w:uiPriority w:val="99"/>
    <w:unhideWhenUsed/>
    <w:rsid w:val="003A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Health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Lamke, Ronda</dc:creator>
  <cp:keywords/>
  <dc:description/>
  <cp:lastModifiedBy>Lamke, Ronda</cp:lastModifiedBy>
  <cp:revision>2</cp:revision>
  <dcterms:created xsi:type="dcterms:W3CDTF">2020-08-03T18:44:00Z</dcterms:created>
  <dcterms:modified xsi:type="dcterms:W3CDTF">2020-08-03T18:44:00Z</dcterms:modified>
</cp:coreProperties>
</file>